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16082" w14:textId="5036709A" w:rsidR="008D1216" w:rsidRPr="001061C9" w:rsidRDefault="007C65E3" w:rsidP="00F7697B">
      <w:pPr>
        <w:jc w:val="center"/>
      </w:pPr>
      <w:bookmarkStart w:id="0" w:name="_GoBack"/>
      <w:bookmarkEnd w:id="0"/>
      <w:r w:rsidRPr="001061C9">
        <w:t xml:space="preserve">Reading </w:t>
      </w:r>
      <w:r w:rsidR="00E73DAF" w:rsidRPr="001061C9">
        <w:t xml:space="preserve">Worksheet and Discussion </w:t>
      </w:r>
      <w:r w:rsidR="00E2287B">
        <w:t>10</w:t>
      </w:r>
      <w:r w:rsidR="00AE65F8" w:rsidRPr="001061C9">
        <w:t xml:space="preserve"> </w:t>
      </w:r>
      <w:r w:rsidR="00F7697B" w:rsidRPr="001061C9">
        <w:t>(</w:t>
      </w:r>
      <w:r w:rsidR="00CF168E" w:rsidRPr="0090409A">
        <w:rPr>
          <w:rFonts w:ascii="Cambria" w:hAnsi="Cambria"/>
        </w:rPr>
        <w:t>1</w:t>
      </w:r>
      <w:r w:rsidR="00CF168E">
        <w:rPr>
          <w:rFonts w:ascii="Cambria" w:hAnsi="Cambria"/>
        </w:rPr>
        <w:t>1:59</w:t>
      </w:r>
      <w:r w:rsidR="00CF168E" w:rsidRPr="0090409A">
        <w:rPr>
          <w:rFonts w:ascii="Cambria" w:hAnsi="Cambria"/>
        </w:rPr>
        <w:t xml:space="preserve"> </w:t>
      </w:r>
      <w:r w:rsidR="00CF168E">
        <w:rPr>
          <w:rFonts w:ascii="Cambria" w:hAnsi="Cambria"/>
        </w:rPr>
        <w:t>p</w:t>
      </w:r>
      <w:r w:rsidR="00CF168E" w:rsidRPr="0090409A">
        <w:rPr>
          <w:rFonts w:ascii="Cambria" w:hAnsi="Cambria"/>
        </w:rPr>
        <w:t xml:space="preserve">.m. on </w:t>
      </w:r>
      <w:r w:rsidR="00CF168E">
        <w:rPr>
          <w:rFonts w:ascii="Cambria" w:hAnsi="Cambria"/>
        </w:rPr>
        <w:t>Monday</w:t>
      </w:r>
      <w:r w:rsidR="00CF168E" w:rsidRPr="0090409A">
        <w:rPr>
          <w:rFonts w:ascii="Cambria" w:hAnsi="Cambria"/>
        </w:rPr>
        <w:t xml:space="preserve">, </w:t>
      </w:r>
      <w:r w:rsidR="00CF168E">
        <w:rPr>
          <w:rFonts w:ascii="Cambria" w:hAnsi="Cambria"/>
        </w:rPr>
        <w:t>7</w:t>
      </w:r>
      <w:r w:rsidR="00CF168E" w:rsidRPr="0090409A">
        <w:rPr>
          <w:rFonts w:ascii="Cambria" w:hAnsi="Cambria"/>
        </w:rPr>
        <w:t>/</w:t>
      </w:r>
      <w:r w:rsidR="00CF168E">
        <w:rPr>
          <w:rFonts w:ascii="Cambria" w:hAnsi="Cambria"/>
        </w:rPr>
        <w:t>15</w:t>
      </w:r>
      <w:r w:rsidR="00F7697B" w:rsidRPr="001061C9">
        <w:t>)</w:t>
      </w:r>
    </w:p>
    <w:p w14:paraId="0CB29E59" w14:textId="77777777" w:rsidR="006B3595" w:rsidRPr="001061C9" w:rsidRDefault="006B3595" w:rsidP="00F7697B">
      <w:pPr>
        <w:contextualSpacing/>
        <w:rPr>
          <w:i/>
        </w:rPr>
      </w:pPr>
    </w:p>
    <w:p w14:paraId="403F0796" w14:textId="4F717554" w:rsidR="00DB4699" w:rsidRPr="001061C9" w:rsidRDefault="00F7697B" w:rsidP="0092772B">
      <w:pPr>
        <w:contextualSpacing/>
        <w:rPr>
          <w:rFonts w:cs="Times New Roman"/>
          <w:i/>
        </w:rPr>
      </w:pPr>
      <w:r w:rsidRPr="001061C9">
        <w:rPr>
          <w:rFonts w:cs="Times New Roman"/>
          <w:i/>
        </w:rPr>
        <w:t>The following question</w:t>
      </w:r>
      <w:r w:rsidR="004033C0" w:rsidRPr="001061C9">
        <w:rPr>
          <w:rFonts w:cs="Times New Roman"/>
          <w:i/>
        </w:rPr>
        <w:t>s are based on</w:t>
      </w:r>
      <w:r w:rsidRPr="001061C9">
        <w:rPr>
          <w:rFonts w:cs="Times New Roman"/>
          <w:i/>
        </w:rPr>
        <w:t xml:space="preserve"> the</w:t>
      </w:r>
      <w:r w:rsidR="00DE128D" w:rsidRPr="001061C9">
        <w:rPr>
          <w:rFonts w:cs="Times New Roman"/>
          <w:i/>
        </w:rPr>
        <w:t xml:space="preserve"> </w:t>
      </w:r>
      <w:r w:rsidRPr="001061C9">
        <w:rPr>
          <w:rFonts w:cs="Times New Roman"/>
          <w:i/>
        </w:rPr>
        <w:t>article</w:t>
      </w:r>
      <w:r w:rsidR="00897241" w:rsidRPr="001061C9">
        <w:rPr>
          <w:rFonts w:cs="Times New Roman"/>
          <w:i/>
        </w:rPr>
        <w:t>:</w:t>
      </w:r>
      <w:r w:rsidRPr="001061C9">
        <w:rPr>
          <w:rFonts w:cs="Times New Roman"/>
          <w:i/>
        </w:rPr>
        <w:t xml:space="preserve"> </w:t>
      </w:r>
      <w:r w:rsidR="004033C0" w:rsidRPr="001061C9">
        <w:rPr>
          <w:rFonts w:cs="Times New Roman"/>
          <w:i/>
        </w:rPr>
        <w:t>“</w:t>
      </w:r>
      <w:r w:rsidR="007001DD" w:rsidRPr="007001DD">
        <w:rPr>
          <w:rFonts w:cs="Times New Roman"/>
          <w:i/>
        </w:rPr>
        <w:t>A comparison of print advertisements from the United States and France</w:t>
      </w:r>
      <w:r w:rsidR="00DB4699" w:rsidRPr="001061C9">
        <w:rPr>
          <w:rFonts w:cs="Times New Roman"/>
          <w:i/>
        </w:rPr>
        <w:t>.”</w:t>
      </w:r>
    </w:p>
    <w:p w14:paraId="21E7B51E" w14:textId="1DC3A736" w:rsidR="006C768B" w:rsidRDefault="006C768B" w:rsidP="002B34DF">
      <w:pPr>
        <w:rPr>
          <w:rFonts w:cs="Times New Roman"/>
          <w:i/>
        </w:rPr>
      </w:pPr>
    </w:p>
    <w:p w14:paraId="31C59F68" w14:textId="6648B567" w:rsidR="00A3741D" w:rsidRDefault="00F7333A" w:rsidP="00F7333A">
      <w:pPr>
        <w:rPr>
          <w:rFonts w:ascii="Cambria" w:hAnsi="Cambria" w:cs="Times New Roman"/>
        </w:rPr>
      </w:pPr>
      <w:r>
        <w:rPr>
          <w:rFonts w:cs="Times New Roman"/>
        </w:rPr>
        <w:t>1</w:t>
      </w:r>
      <w:r w:rsidRPr="001061C9">
        <w:rPr>
          <w:rFonts w:cs="Times New Roman"/>
        </w:rPr>
        <w:t xml:space="preserve">. </w:t>
      </w:r>
      <w:r>
        <w:rPr>
          <w:rFonts w:cs="Times New Roman"/>
        </w:rPr>
        <w:t xml:space="preserve">For the </w:t>
      </w:r>
      <w:r>
        <w:rPr>
          <w:rFonts w:ascii="Cambria" w:hAnsi="Cambria" w:cs="Times New Roman"/>
        </w:rPr>
        <w:t xml:space="preserve">first hypothesis (H1), the authors assumed that French advertisements would use more emotional appeals than American advertisements. What was the rationale behind this hypothesis? How was the emotional appeal measured? </w:t>
      </w:r>
      <w:r w:rsidR="00A3741D">
        <w:rPr>
          <w:rFonts w:ascii="Cambria" w:hAnsi="Cambria" w:cs="Times New Roman"/>
        </w:rPr>
        <w:t>And, w</w:t>
      </w:r>
      <w:r>
        <w:rPr>
          <w:rFonts w:ascii="Cambria" w:hAnsi="Cambria" w:cs="Times New Roman"/>
        </w:rPr>
        <w:t xml:space="preserve">hat </w:t>
      </w:r>
      <w:r w:rsidR="00A3741D">
        <w:rPr>
          <w:rFonts w:ascii="Cambria" w:hAnsi="Cambria" w:cs="Times New Roman"/>
        </w:rPr>
        <w:t>was</w:t>
      </w:r>
      <w:r>
        <w:rPr>
          <w:rFonts w:ascii="Cambria" w:hAnsi="Cambria" w:cs="Times New Roman"/>
        </w:rPr>
        <w:t xml:space="preserve"> the result?</w:t>
      </w:r>
    </w:p>
    <w:p w14:paraId="44721E1F" w14:textId="76FE3DDB" w:rsidR="00A3741D" w:rsidRDefault="00CE42CA" w:rsidP="00134014">
      <w:pPr>
        <w:ind w:firstLine="720"/>
        <w:rPr>
          <w:rFonts w:ascii="Cambria" w:hAnsi="Cambria" w:cs="Times New Roman"/>
        </w:rPr>
      </w:pPr>
      <w:r>
        <w:rPr>
          <w:rFonts w:ascii="Cambria" w:hAnsi="Cambria" w:cs="Times New Roman"/>
        </w:rPr>
        <w:t>French advertisement are more emotional than American advertisements .The emotional in French advertisement is brought in by the use of sexual contents as they market their products unlike the Americans which is against their culture.</w:t>
      </w:r>
    </w:p>
    <w:p w14:paraId="1238FCF9" w14:textId="46265B41" w:rsidR="00134014" w:rsidRDefault="00134014" w:rsidP="00134014">
      <w:pPr>
        <w:ind w:firstLine="720"/>
        <w:rPr>
          <w:rFonts w:ascii="Cambria" w:hAnsi="Cambria" w:cs="Times New Roman"/>
        </w:rPr>
      </w:pPr>
      <w:r>
        <w:rPr>
          <w:rFonts w:ascii="Cambria" w:hAnsi="Cambria" w:cs="Times New Roman"/>
        </w:rPr>
        <w:t>The emotional appeal was measured by fear, happiness</w:t>
      </w:r>
      <w:r w:rsidR="00EF250C">
        <w:rPr>
          <w:rFonts w:ascii="Cambria" w:hAnsi="Cambria" w:cs="Times New Roman"/>
        </w:rPr>
        <w:t>, pleasant, sad</w:t>
      </w:r>
      <w:r>
        <w:rPr>
          <w:rFonts w:ascii="Cambria" w:hAnsi="Cambria" w:cs="Times New Roman"/>
        </w:rPr>
        <w:t xml:space="preserve"> and disgust in the advertisement. The French advertisement were more of humor</w:t>
      </w:r>
      <w:r w:rsidR="00EC24CA">
        <w:rPr>
          <w:rFonts w:ascii="Cambria" w:hAnsi="Cambria" w:cs="Times New Roman"/>
        </w:rPr>
        <w:t xml:space="preserve"> tha</w:t>
      </w:r>
      <w:r>
        <w:rPr>
          <w:rFonts w:ascii="Cambria" w:hAnsi="Cambria" w:cs="Times New Roman"/>
        </w:rPr>
        <w:t xml:space="preserve">n American which had a lot of information. </w:t>
      </w:r>
    </w:p>
    <w:p w14:paraId="20A948BB" w14:textId="0E641CB1" w:rsidR="00F7333A" w:rsidRDefault="00F7333A" w:rsidP="00F7333A">
      <w:pPr>
        <w:rPr>
          <w:rFonts w:ascii="Cambria" w:hAnsi="Cambria" w:cs="Times New Roman"/>
        </w:rPr>
      </w:pPr>
      <w:r>
        <w:rPr>
          <w:rFonts w:ascii="Cambria" w:hAnsi="Cambria" w:cs="Times New Roman"/>
        </w:rPr>
        <w:t xml:space="preserve">  </w:t>
      </w:r>
    </w:p>
    <w:p w14:paraId="31AD77D6" w14:textId="4AC77F04" w:rsidR="00A3741D" w:rsidRDefault="00A3741D" w:rsidP="00F7333A">
      <w:pPr>
        <w:rPr>
          <w:rFonts w:ascii="Cambria" w:hAnsi="Cambria" w:cs="Times New Roman"/>
        </w:rPr>
      </w:pPr>
    </w:p>
    <w:p w14:paraId="6260879B" w14:textId="26291B1F" w:rsidR="009C358C" w:rsidRDefault="009C358C" w:rsidP="00F7333A">
      <w:pPr>
        <w:rPr>
          <w:rFonts w:ascii="Cambria" w:hAnsi="Cambria" w:cs="Times New Roman"/>
        </w:rPr>
      </w:pPr>
    </w:p>
    <w:p w14:paraId="08CFFFE4" w14:textId="77777777" w:rsidR="009C358C" w:rsidRDefault="009C358C" w:rsidP="00F7333A">
      <w:pPr>
        <w:rPr>
          <w:rFonts w:ascii="Cambria" w:hAnsi="Cambria" w:cs="Times New Roman"/>
        </w:rPr>
      </w:pPr>
    </w:p>
    <w:p w14:paraId="0DABDA32" w14:textId="14DE5B53" w:rsidR="009C358C" w:rsidRDefault="009C358C" w:rsidP="00F7333A">
      <w:pPr>
        <w:rPr>
          <w:rFonts w:ascii="Cambria" w:hAnsi="Cambria" w:cs="Times New Roman"/>
        </w:rPr>
      </w:pPr>
    </w:p>
    <w:p w14:paraId="31624A9B" w14:textId="22D4F2C7" w:rsidR="009C358C" w:rsidRDefault="009C358C" w:rsidP="00F7333A">
      <w:pPr>
        <w:rPr>
          <w:rFonts w:ascii="Cambria" w:hAnsi="Cambria" w:cs="Times New Roman"/>
        </w:rPr>
      </w:pPr>
    </w:p>
    <w:p w14:paraId="5E72874B" w14:textId="6ABD41A1" w:rsidR="009C358C" w:rsidRDefault="009C358C" w:rsidP="00F7333A">
      <w:pPr>
        <w:rPr>
          <w:rFonts w:ascii="Cambria" w:hAnsi="Cambria" w:cs="Times New Roman"/>
        </w:rPr>
      </w:pPr>
    </w:p>
    <w:p w14:paraId="798BA137" w14:textId="77777777" w:rsidR="009C358C" w:rsidRDefault="009C358C" w:rsidP="00F7333A">
      <w:pPr>
        <w:rPr>
          <w:rFonts w:ascii="Cambria" w:hAnsi="Cambria" w:cs="Times New Roman"/>
        </w:rPr>
      </w:pPr>
    </w:p>
    <w:p w14:paraId="7DE010C4" w14:textId="17F0315B" w:rsidR="00A3741D" w:rsidRDefault="00A3741D" w:rsidP="00F7333A">
      <w:pPr>
        <w:rPr>
          <w:rFonts w:ascii="Cambria" w:hAnsi="Cambria" w:cs="Times New Roman"/>
        </w:rPr>
      </w:pPr>
    </w:p>
    <w:p w14:paraId="74A2372A" w14:textId="77777777" w:rsidR="00A3741D" w:rsidRDefault="00A3741D" w:rsidP="00F7333A">
      <w:pPr>
        <w:rPr>
          <w:rFonts w:ascii="Cambria" w:hAnsi="Cambria" w:cs="Times New Roman"/>
        </w:rPr>
      </w:pPr>
    </w:p>
    <w:p w14:paraId="76B5C47C" w14:textId="5B41D75D" w:rsidR="00A3741D" w:rsidRDefault="00A3741D" w:rsidP="00A3741D">
      <w:pPr>
        <w:rPr>
          <w:rFonts w:ascii="Cambria" w:hAnsi="Cambria" w:cs="Times New Roman"/>
        </w:rPr>
      </w:pPr>
      <w:r>
        <w:rPr>
          <w:rFonts w:cs="Times New Roman"/>
        </w:rPr>
        <w:t xml:space="preserve">2. </w:t>
      </w:r>
      <w:r w:rsidRPr="00A3741D">
        <w:rPr>
          <w:rFonts w:cs="Times New Roman"/>
        </w:rPr>
        <w:t>Hypothesis 4a stated that there is no difference between French and American advertisements in the extent of humor used</w:t>
      </w:r>
      <w:r>
        <w:rPr>
          <w:rFonts w:cs="Times New Roman"/>
        </w:rPr>
        <w:t xml:space="preserve">. </w:t>
      </w:r>
      <w:r>
        <w:rPr>
          <w:rFonts w:ascii="Cambria" w:hAnsi="Cambria" w:cs="Times New Roman"/>
        </w:rPr>
        <w:t xml:space="preserve">What was the rationale behind this hypothesis? Was this hypothesis supported or not according to the results? What do the results </w:t>
      </w:r>
      <w:r w:rsidR="0063048D">
        <w:rPr>
          <w:rFonts w:ascii="Cambria" w:hAnsi="Cambria" w:cs="Times New Roman"/>
        </w:rPr>
        <w:t>suggest?</w:t>
      </w:r>
    </w:p>
    <w:p w14:paraId="36B406B8" w14:textId="5B0BA2B6" w:rsidR="0063048D" w:rsidRDefault="0063048D" w:rsidP="00A3741D">
      <w:pPr>
        <w:rPr>
          <w:rFonts w:ascii="Cambria" w:hAnsi="Cambria" w:cs="Times New Roman"/>
        </w:rPr>
      </w:pPr>
      <w:r>
        <w:rPr>
          <w:rFonts w:ascii="Cambria" w:hAnsi="Cambria" w:cs="Times New Roman"/>
        </w:rPr>
        <w:tab/>
        <w:t>There is no difference in French and American advertisement when humor is considered though they use different methods and objects in advertisement. The judges both from the French and American side had their results sampled</w:t>
      </w:r>
      <w:r w:rsidR="001A012D">
        <w:rPr>
          <w:rFonts w:ascii="Cambria" w:hAnsi="Cambria" w:cs="Times New Roman"/>
        </w:rPr>
        <w:t xml:space="preserve"> by a native</w:t>
      </w:r>
      <w:r>
        <w:rPr>
          <w:rFonts w:ascii="Cambria" w:hAnsi="Cambria" w:cs="Times New Roman"/>
        </w:rPr>
        <w:t xml:space="preserve"> judge and the results on humor was the same .According to the results in the research the advertisements have the same impact on humor.</w:t>
      </w:r>
    </w:p>
    <w:p w14:paraId="2A71EB90" w14:textId="77777777" w:rsidR="00A3741D" w:rsidRDefault="00A3741D" w:rsidP="00A3741D">
      <w:pPr>
        <w:rPr>
          <w:rFonts w:ascii="Cambria" w:hAnsi="Cambria" w:cs="Times New Roman"/>
        </w:rPr>
      </w:pPr>
    </w:p>
    <w:p w14:paraId="5BB7D19B" w14:textId="77777777" w:rsidR="00A3741D" w:rsidRDefault="00A3741D" w:rsidP="00A3741D">
      <w:pPr>
        <w:rPr>
          <w:rFonts w:cs="Times New Roman"/>
        </w:rPr>
      </w:pPr>
    </w:p>
    <w:p w14:paraId="451610A8" w14:textId="6C0E115F" w:rsidR="00A3741D" w:rsidRDefault="00A3741D" w:rsidP="00A3741D">
      <w:pPr>
        <w:rPr>
          <w:rFonts w:ascii="Cambria" w:hAnsi="Cambria" w:cs="Times New Roman"/>
        </w:rPr>
      </w:pPr>
    </w:p>
    <w:p w14:paraId="72BD6909" w14:textId="67738477" w:rsidR="00A3741D" w:rsidRDefault="00A3741D" w:rsidP="00A3741D">
      <w:pPr>
        <w:rPr>
          <w:rFonts w:ascii="Cambria" w:hAnsi="Cambria" w:cs="Times New Roman"/>
        </w:rPr>
      </w:pPr>
    </w:p>
    <w:p w14:paraId="55ADAF5B" w14:textId="2E98947D" w:rsidR="00A3741D" w:rsidRDefault="00A3741D" w:rsidP="00A3741D">
      <w:pPr>
        <w:rPr>
          <w:rFonts w:ascii="Cambria" w:hAnsi="Cambria" w:cs="Times New Roman"/>
        </w:rPr>
      </w:pPr>
    </w:p>
    <w:p w14:paraId="2E853DE7" w14:textId="48A48D20" w:rsidR="009C358C" w:rsidRDefault="009C358C" w:rsidP="00A3741D">
      <w:pPr>
        <w:rPr>
          <w:rFonts w:ascii="Cambria" w:hAnsi="Cambria" w:cs="Times New Roman"/>
        </w:rPr>
      </w:pPr>
    </w:p>
    <w:p w14:paraId="6BC6E608" w14:textId="77777777" w:rsidR="009C358C" w:rsidRDefault="009C358C" w:rsidP="00A3741D">
      <w:pPr>
        <w:rPr>
          <w:rFonts w:ascii="Cambria" w:hAnsi="Cambria" w:cs="Times New Roman"/>
        </w:rPr>
      </w:pPr>
    </w:p>
    <w:p w14:paraId="7617B613" w14:textId="47D88112" w:rsidR="00A3741D" w:rsidRDefault="00A3741D" w:rsidP="00A3741D">
      <w:pPr>
        <w:rPr>
          <w:rFonts w:ascii="Cambria" w:hAnsi="Cambria" w:cs="Times New Roman"/>
        </w:rPr>
      </w:pPr>
    </w:p>
    <w:p w14:paraId="57DC6089" w14:textId="77777777" w:rsidR="009C358C" w:rsidRDefault="009C358C" w:rsidP="00A3741D">
      <w:pPr>
        <w:rPr>
          <w:rFonts w:ascii="Cambria" w:hAnsi="Cambria" w:cs="Times New Roman"/>
        </w:rPr>
      </w:pPr>
    </w:p>
    <w:p w14:paraId="3B21FB8C" w14:textId="21BBEAD3" w:rsidR="009C358C" w:rsidRDefault="009C358C" w:rsidP="00A3741D">
      <w:pPr>
        <w:rPr>
          <w:rFonts w:ascii="Cambria" w:hAnsi="Cambria" w:cs="Times New Roman"/>
        </w:rPr>
      </w:pPr>
    </w:p>
    <w:p w14:paraId="412C66A3" w14:textId="5F6A47B7" w:rsidR="009C358C" w:rsidRDefault="009C358C" w:rsidP="00A3741D">
      <w:pPr>
        <w:rPr>
          <w:rFonts w:ascii="Cambria" w:hAnsi="Cambria" w:cs="Times New Roman"/>
        </w:rPr>
      </w:pPr>
    </w:p>
    <w:p w14:paraId="3D2E10C8" w14:textId="77777777" w:rsidR="009C358C" w:rsidRDefault="009C358C" w:rsidP="00A3741D">
      <w:pPr>
        <w:rPr>
          <w:rFonts w:ascii="Cambria" w:hAnsi="Cambria" w:cs="Times New Roman"/>
        </w:rPr>
      </w:pPr>
    </w:p>
    <w:p w14:paraId="49FCBDFC" w14:textId="43790339" w:rsidR="00A3741D" w:rsidRDefault="00A3741D" w:rsidP="00A3741D">
      <w:pPr>
        <w:rPr>
          <w:rFonts w:ascii="Cambria" w:hAnsi="Cambria" w:cs="Times New Roman"/>
        </w:rPr>
      </w:pPr>
      <w:r>
        <w:rPr>
          <w:rFonts w:ascii="Cambria" w:hAnsi="Cambria" w:cs="Times New Roman"/>
        </w:rPr>
        <w:t>3. Regarding the sampling method, how were the magazines selected? And how were the advertisements selected?</w:t>
      </w:r>
    </w:p>
    <w:p w14:paraId="686DF53C" w14:textId="2BCC2F97" w:rsidR="001A012D" w:rsidRDefault="001A012D" w:rsidP="00A3741D">
      <w:pPr>
        <w:rPr>
          <w:rFonts w:ascii="Cambria" w:hAnsi="Cambria" w:cs="Times New Roman"/>
        </w:rPr>
      </w:pPr>
      <w:r>
        <w:rPr>
          <w:rFonts w:ascii="Cambria" w:hAnsi="Cambria" w:cs="Times New Roman"/>
        </w:rPr>
        <w:lastRenderedPageBreak/>
        <w:tab/>
        <w:t>The magazines were selected from the two countries</w:t>
      </w:r>
      <w:r w:rsidR="00430EBE">
        <w:rPr>
          <w:rFonts w:ascii="Cambria" w:hAnsi="Cambria" w:cs="Times New Roman"/>
        </w:rPr>
        <w:t xml:space="preserve"> America and France</w:t>
      </w:r>
      <w:r>
        <w:rPr>
          <w:rFonts w:ascii="Cambria" w:hAnsi="Cambria" w:cs="Times New Roman"/>
        </w:rPr>
        <w:t xml:space="preserve"> in the same way as follows. One news and one woman magazine .The news magazine was for the purpose of identifying the political situation in both countries .Six issues were selected from each magazine for the purpose of coding the message .The magazines were selected from 1989 to 1991.</w:t>
      </w:r>
    </w:p>
    <w:p w14:paraId="5E8C3DB2" w14:textId="4527C1C9" w:rsidR="00A3741D" w:rsidRDefault="00A3741D" w:rsidP="00A3741D">
      <w:pPr>
        <w:rPr>
          <w:rFonts w:ascii="Cambria" w:hAnsi="Cambria" w:cs="Times New Roman"/>
        </w:rPr>
      </w:pPr>
    </w:p>
    <w:p w14:paraId="214219FB" w14:textId="7FEB837A" w:rsidR="00A3741D" w:rsidRDefault="00A3741D" w:rsidP="00A3741D">
      <w:pPr>
        <w:rPr>
          <w:rFonts w:ascii="Cambria" w:hAnsi="Cambria" w:cs="Times New Roman"/>
        </w:rPr>
      </w:pPr>
    </w:p>
    <w:p w14:paraId="091FE299" w14:textId="2744C40D" w:rsidR="00A3741D" w:rsidRDefault="00A3741D" w:rsidP="00A3741D">
      <w:pPr>
        <w:rPr>
          <w:rFonts w:ascii="Cambria" w:hAnsi="Cambria" w:cs="Times New Roman"/>
        </w:rPr>
      </w:pPr>
    </w:p>
    <w:p w14:paraId="1421F09B" w14:textId="147D82AB" w:rsidR="00A3741D" w:rsidRDefault="00A3741D" w:rsidP="00A3741D">
      <w:pPr>
        <w:rPr>
          <w:rFonts w:ascii="Cambria" w:hAnsi="Cambria" w:cs="Times New Roman"/>
        </w:rPr>
      </w:pPr>
    </w:p>
    <w:p w14:paraId="2E0A8F3F" w14:textId="66263568" w:rsidR="00A3741D" w:rsidRDefault="00A3741D" w:rsidP="00A3741D">
      <w:pPr>
        <w:rPr>
          <w:rFonts w:ascii="Cambria" w:hAnsi="Cambria" w:cs="Times New Roman"/>
        </w:rPr>
      </w:pPr>
    </w:p>
    <w:p w14:paraId="62DBC898" w14:textId="48739FD7" w:rsidR="00A3741D" w:rsidRDefault="00A3741D" w:rsidP="00A3741D">
      <w:pPr>
        <w:rPr>
          <w:rFonts w:ascii="Cambria" w:hAnsi="Cambria" w:cs="Times New Roman"/>
        </w:rPr>
      </w:pPr>
    </w:p>
    <w:p w14:paraId="16C7DA58" w14:textId="0C101047" w:rsidR="009C358C" w:rsidRDefault="009C358C" w:rsidP="00A3741D">
      <w:pPr>
        <w:rPr>
          <w:rFonts w:ascii="Cambria" w:hAnsi="Cambria" w:cs="Times New Roman"/>
        </w:rPr>
      </w:pPr>
    </w:p>
    <w:p w14:paraId="5F4D3102" w14:textId="77777777" w:rsidR="009C358C" w:rsidRDefault="009C358C" w:rsidP="00A3741D">
      <w:pPr>
        <w:rPr>
          <w:rFonts w:ascii="Cambria" w:hAnsi="Cambria" w:cs="Times New Roman"/>
        </w:rPr>
      </w:pPr>
    </w:p>
    <w:p w14:paraId="5F5CF9B9" w14:textId="0CE52798" w:rsidR="00A3741D" w:rsidRDefault="00A3741D" w:rsidP="00A3741D">
      <w:pPr>
        <w:rPr>
          <w:rFonts w:ascii="Cambria" w:hAnsi="Cambria" w:cs="Times New Roman"/>
        </w:rPr>
      </w:pPr>
    </w:p>
    <w:p w14:paraId="4E2CAF96" w14:textId="2358DE44" w:rsidR="00A3741D" w:rsidRDefault="00A3741D" w:rsidP="00A3741D">
      <w:pPr>
        <w:rPr>
          <w:rFonts w:ascii="Cambria" w:hAnsi="Cambria" w:cs="Times New Roman"/>
        </w:rPr>
      </w:pPr>
    </w:p>
    <w:p w14:paraId="4FAC759E" w14:textId="77777777" w:rsidR="009C358C" w:rsidRDefault="009C358C" w:rsidP="00A3741D">
      <w:pPr>
        <w:rPr>
          <w:rFonts w:ascii="Cambria" w:hAnsi="Cambria" w:cs="Times New Roman"/>
        </w:rPr>
      </w:pPr>
    </w:p>
    <w:p w14:paraId="13A13FBB" w14:textId="1E840BDA" w:rsidR="00A3741D" w:rsidRDefault="00A3741D" w:rsidP="00A3741D">
      <w:pPr>
        <w:rPr>
          <w:rFonts w:ascii="Cambria" w:hAnsi="Cambria" w:cs="Times New Roman"/>
        </w:rPr>
      </w:pPr>
      <w:r>
        <w:rPr>
          <w:rFonts w:ascii="Cambria" w:hAnsi="Cambria" w:cs="Times New Roman"/>
        </w:rPr>
        <w:t xml:space="preserve">4. </w:t>
      </w:r>
      <w:r w:rsidR="009C358C">
        <w:rPr>
          <w:rFonts w:ascii="Cambria" w:hAnsi="Cambria" w:cs="Times New Roman"/>
        </w:rPr>
        <w:t>In the last paragraph in the Discussion and Conclusion, the authors said that i</w:t>
      </w:r>
      <w:r w:rsidR="009C358C" w:rsidRPr="009C358C">
        <w:rPr>
          <w:rFonts w:ascii="Cambria" w:hAnsi="Cambria" w:cs="Times New Roman"/>
        </w:rPr>
        <w:t>t is evident that the cultural differences of the United States and France account for some of the variations in print advertisements examined in this study. Also to be considered, however, are factors other than culture which may have an effect on the content of an advertisement.</w:t>
      </w:r>
      <w:r w:rsidR="009C358C">
        <w:rPr>
          <w:rFonts w:ascii="Cambria" w:hAnsi="Cambria" w:cs="Times New Roman"/>
        </w:rPr>
        <w:t xml:space="preserve"> What kinds of factors did the authors mention? What else can be considered as the potential factors?</w:t>
      </w:r>
    </w:p>
    <w:p w14:paraId="749D10A8" w14:textId="534A8946" w:rsidR="00FF76D7" w:rsidRDefault="00FF76D7" w:rsidP="00A3741D">
      <w:pPr>
        <w:rPr>
          <w:rFonts w:ascii="Cambria" w:hAnsi="Cambria" w:cs="Times New Roman"/>
        </w:rPr>
      </w:pPr>
      <w:r>
        <w:rPr>
          <w:rFonts w:ascii="Cambria" w:hAnsi="Cambria" w:cs="Times New Roman"/>
        </w:rPr>
        <w:tab/>
        <w:t xml:space="preserve">There are other factors to be considered while making an advertisement apart from culture which are the following according to the author product type, country medium of advertising and the group which the advertisement is targeting. Other factors can be the rules and regulations of a certain country ,time of the advertisement, nudity adverts can be done when children are asleep </w:t>
      </w:r>
      <w:r w:rsidR="00430EBE">
        <w:rPr>
          <w:rFonts w:ascii="Cambria" w:hAnsi="Cambria" w:cs="Times New Roman"/>
        </w:rPr>
        <w:t>,</w:t>
      </w:r>
      <w:r>
        <w:rPr>
          <w:rFonts w:ascii="Cambria" w:hAnsi="Cambria" w:cs="Times New Roman"/>
        </w:rPr>
        <w:t xml:space="preserve">midnight and age sexual content should be displayed with a warning for example under certain age not allowed to watch  </w:t>
      </w:r>
    </w:p>
    <w:sectPr w:rsidR="00FF76D7" w:rsidSect="00D67A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zsTQ0NrUwMjEwMjBS0lEKTi0uzszPAykwqgUANNm/yCwAAAA="/>
  </w:docVars>
  <w:rsids>
    <w:rsidRoot w:val="00F7697B"/>
    <w:rsid w:val="00022029"/>
    <w:rsid w:val="00082EC6"/>
    <w:rsid w:val="0008764C"/>
    <w:rsid w:val="00094AD2"/>
    <w:rsid w:val="000B5A7A"/>
    <w:rsid w:val="000E661F"/>
    <w:rsid w:val="000E6E3D"/>
    <w:rsid w:val="00104EDC"/>
    <w:rsid w:val="001061C9"/>
    <w:rsid w:val="00125CD1"/>
    <w:rsid w:val="00134014"/>
    <w:rsid w:val="001404E2"/>
    <w:rsid w:val="00153D9B"/>
    <w:rsid w:val="001565D1"/>
    <w:rsid w:val="00191936"/>
    <w:rsid w:val="001A012D"/>
    <w:rsid w:val="001A1FB8"/>
    <w:rsid w:val="001A71B2"/>
    <w:rsid w:val="001B000E"/>
    <w:rsid w:val="001B3C25"/>
    <w:rsid w:val="001E2549"/>
    <w:rsid w:val="001E7DFE"/>
    <w:rsid w:val="00243C67"/>
    <w:rsid w:val="00256152"/>
    <w:rsid w:val="00270925"/>
    <w:rsid w:val="0029782D"/>
    <w:rsid w:val="002B34DF"/>
    <w:rsid w:val="0030225A"/>
    <w:rsid w:val="003108AB"/>
    <w:rsid w:val="00311950"/>
    <w:rsid w:val="00335EB8"/>
    <w:rsid w:val="00393BBE"/>
    <w:rsid w:val="003A2860"/>
    <w:rsid w:val="003C23FF"/>
    <w:rsid w:val="003D7816"/>
    <w:rsid w:val="003F422E"/>
    <w:rsid w:val="004033C0"/>
    <w:rsid w:val="004235CB"/>
    <w:rsid w:val="00430EBE"/>
    <w:rsid w:val="00432BB8"/>
    <w:rsid w:val="00457F0F"/>
    <w:rsid w:val="00482842"/>
    <w:rsid w:val="0048437D"/>
    <w:rsid w:val="0049007D"/>
    <w:rsid w:val="004B2DAA"/>
    <w:rsid w:val="004C08B7"/>
    <w:rsid w:val="004C609E"/>
    <w:rsid w:val="00505A13"/>
    <w:rsid w:val="00520859"/>
    <w:rsid w:val="0054738D"/>
    <w:rsid w:val="005705B0"/>
    <w:rsid w:val="005C5AFF"/>
    <w:rsid w:val="005D6F4E"/>
    <w:rsid w:val="00617C3E"/>
    <w:rsid w:val="00626BB2"/>
    <w:rsid w:val="0063048D"/>
    <w:rsid w:val="00641878"/>
    <w:rsid w:val="00651085"/>
    <w:rsid w:val="00672407"/>
    <w:rsid w:val="00680238"/>
    <w:rsid w:val="00691AF4"/>
    <w:rsid w:val="006B0F4B"/>
    <w:rsid w:val="006B3595"/>
    <w:rsid w:val="006C768B"/>
    <w:rsid w:val="006E6452"/>
    <w:rsid w:val="006F4A6B"/>
    <w:rsid w:val="007001DD"/>
    <w:rsid w:val="007021CA"/>
    <w:rsid w:val="00742B02"/>
    <w:rsid w:val="00753150"/>
    <w:rsid w:val="007807A3"/>
    <w:rsid w:val="00797B6A"/>
    <w:rsid w:val="007B26BE"/>
    <w:rsid w:val="007B7414"/>
    <w:rsid w:val="007C5005"/>
    <w:rsid w:val="007C65E3"/>
    <w:rsid w:val="007E4886"/>
    <w:rsid w:val="00846E56"/>
    <w:rsid w:val="00871269"/>
    <w:rsid w:val="00873ACC"/>
    <w:rsid w:val="0088254F"/>
    <w:rsid w:val="00895BD9"/>
    <w:rsid w:val="00897241"/>
    <w:rsid w:val="008C60E9"/>
    <w:rsid w:val="008D1216"/>
    <w:rsid w:val="008E0783"/>
    <w:rsid w:val="0090409A"/>
    <w:rsid w:val="0092772B"/>
    <w:rsid w:val="00947028"/>
    <w:rsid w:val="00950C6B"/>
    <w:rsid w:val="0097301D"/>
    <w:rsid w:val="009764B7"/>
    <w:rsid w:val="0099773B"/>
    <w:rsid w:val="009B4D3F"/>
    <w:rsid w:val="009C358C"/>
    <w:rsid w:val="009D3282"/>
    <w:rsid w:val="00A01EA1"/>
    <w:rsid w:val="00A177D6"/>
    <w:rsid w:val="00A3741D"/>
    <w:rsid w:val="00A378D8"/>
    <w:rsid w:val="00A45B49"/>
    <w:rsid w:val="00A60C89"/>
    <w:rsid w:val="00A642C4"/>
    <w:rsid w:val="00AB2B95"/>
    <w:rsid w:val="00AB4F87"/>
    <w:rsid w:val="00AB54FC"/>
    <w:rsid w:val="00AC1264"/>
    <w:rsid w:val="00AC78FA"/>
    <w:rsid w:val="00AE03D0"/>
    <w:rsid w:val="00AE65F8"/>
    <w:rsid w:val="00AE6CCA"/>
    <w:rsid w:val="00AE6F6E"/>
    <w:rsid w:val="00AF19FD"/>
    <w:rsid w:val="00B135B2"/>
    <w:rsid w:val="00B44A32"/>
    <w:rsid w:val="00B70EF4"/>
    <w:rsid w:val="00BB0ED8"/>
    <w:rsid w:val="00BD6175"/>
    <w:rsid w:val="00C020F8"/>
    <w:rsid w:val="00C209B9"/>
    <w:rsid w:val="00C343BB"/>
    <w:rsid w:val="00CA57E2"/>
    <w:rsid w:val="00CB7622"/>
    <w:rsid w:val="00CC311F"/>
    <w:rsid w:val="00CD54C0"/>
    <w:rsid w:val="00CE42CA"/>
    <w:rsid w:val="00CF168E"/>
    <w:rsid w:val="00CF1F33"/>
    <w:rsid w:val="00D318E0"/>
    <w:rsid w:val="00D67A78"/>
    <w:rsid w:val="00D75740"/>
    <w:rsid w:val="00DA3C84"/>
    <w:rsid w:val="00DB3456"/>
    <w:rsid w:val="00DB4699"/>
    <w:rsid w:val="00DE128D"/>
    <w:rsid w:val="00E013F7"/>
    <w:rsid w:val="00E13026"/>
    <w:rsid w:val="00E2287B"/>
    <w:rsid w:val="00E42E6C"/>
    <w:rsid w:val="00E47B53"/>
    <w:rsid w:val="00E54334"/>
    <w:rsid w:val="00E5614B"/>
    <w:rsid w:val="00E6336E"/>
    <w:rsid w:val="00E73DAF"/>
    <w:rsid w:val="00EC24CA"/>
    <w:rsid w:val="00EE24B2"/>
    <w:rsid w:val="00EF0AE9"/>
    <w:rsid w:val="00EF250C"/>
    <w:rsid w:val="00F54085"/>
    <w:rsid w:val="00F67A3E"/>
    <w:rsid w:val="00F70AFB"/>
    <w:rsid w:val="00F7333A"/>
    <w:rsid w:val="00F7697B"/>
    <w:rsid w:val="00F93A08"/>
    <w:rsid w:val="00FB0C2A"/>
    <w:rsid w:val="00FB0FA7"/>
    <w:rsid w:val="00FC34DC"/>
    <w:rsid w:val="00FE7532"/>
    <w:rsid w:val="00FF76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4:defaultImageDpi w14:val="300"/>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Pavilion</cp:lastModifiedBy>
  <cp:revision>2</cp:revision>
  <cp:lastPrinted>2015-10-29T12:34:00Z</cp:lastPrinted>
  <dcterms:created xsi:type="dcterms:W3CDTF">2019-07-15T19:26:00Z</dcterms:created>
  <dcterms:modified xsi:type="dcterms:W3CDTF">2019-07-15T19:26:00Z</dcterms:modified>
</cp:coreProperties>
</file>